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1E7CEB" w14:textId="77777777" w:rsidR="002C1D3C" w:rsidRDefault="002C1D3C">
      <w:pPr>
        <w:rPr>
          <w:b/>
          <w:bCs/>
        </w:rPr>
      </w:pPr>
    </w:p>
    <w:p w14:paraId="37C7DE35" w14:textId="0ED28EA1" w:rsidR="008E683D" w:rsidRDefault="0024474C">
      <w:pPr>
        <w:rPr>
          <w:b/>
          <w:bCs/>
        </w:rPr>
      </w:pPr>
      <w:r>
        <w:rPr>
          <w:b/>
          <w:bCs/>
        </w:rPr>
        <w:t>AVENANTS AU R</w:t>
      </w:r>
      <w:r w:rsidR="002C1D3C">
        <w:rPr>
          <w:b/>
          <w:bCs/>
        </w:rPr>
        <w:t>É</w:t>
      </w:r>
      <w:r>
        <w:rPr>
          <w:b/>
          <w:bCs/>
        </w:rPr>
        <w:t>GLEMENT INTÉRIEU</w:t>
      </w:r>
      <w:r w:rsidR="000C1BB4">
        <w:rPr>
          <w:b/>
          <w:bCs/>
        </w:rPr>
        <w:t>R</w:t>
      </w:r>
      <w:r w:rsidR="00EF35CA">
        <w:rPr>
          <w:noProof/>
        </w:rPr>
        <w:drawing>
          <wp:anchor distT="0" distB="0" distL="114300" distR="114300" simplePos="0" relativeHeight="251659264" behindDoc="0" locked="0" layoutInCell="1" allowOverlap="1" wp14:anchorId="44E64344" wp14:editId="50AF594D">
            <wp:simplePos x="0" y="0"/>
            <wp:positionH relativeFrom="column">
              <wp:posOffset>0</wp:posOffset>
            </wp:positionH>
            <wp:positionV relativeFrom="paragraph">
              <wp:posOffset>-203200</wp:posOffset>
            </wp:positionV>
            <wp:extent cx="2364740" cy="1671320"/>
            <wp:effectExtent l="0" t="0" r="0" b="5080"/>
            <wp:wrapTopAndBottom/>
            <wp:docPr id="4" name="Espace réservé du contenu 8">
              <a:extLst xmlns:a="http://schemas.openxmlformats.org/drawingml/2006/main">
                <a:ext uri="{FF2B5EF4-FFF2-40B4-BE49-F238E27FC236}">
                  <a16:creationId xmlns:a16="http://schemas.microsoft.com/office/drawing/2014/main" id="{3E82B522-E5EA-3101-158F-DD896CA3C88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Espace réservé du contenu 8">
                      <a:extLst>
                        <a:ext uri="{FF2B5EF4-FFF2-40B4-BE49-F238E27FC236}">
                          <a16:creationId xmlns:a16="http://schemas.microsoft.com/office/drawing/2014/main" id="{3E82B522-E5EA-3101-158F-DD896CA3C887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4740" cy="16713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7E0B0D4" w14:textId="77777777" w:rsidR="002E0E2F" w:rsidRDefault="002E0E2F">
      <w:pPr>
        <w:rPr>
          <w:b/>
          <w:bCs/>
        </w:rPr>
      </w:pPr>
    </w:p>
    <w:p w14:paraId="501C00C9" w14:textId="77777777" w:rsidR="002E0E2F" w:rsidRDefault="002E0E2F" w:rsidP="00F1775A">
      <w:pPr>
        <w:wordWrap w:val="0"/>
        <w:rPr>
          <w:rFonts w:cs="Arial"/>
          <w:b/>
        </w:rPr>
      </w:pPr>
      <w:r>
        <w:rPr>
          <w:rFonts w:cs="Arial"/>
          <w:b/>
        </w:rPr>
        <w:t xml:space="preserve">Article 9 Livret de comportement </w:t>
      </w:r>
    </w:p>
    <w:p w14:paraId="6A3AD451" w14:textId="4D408D24" w:rsidR="00A94E48" w:rsidRDefault="002E0E2F" w:rsidP="00F1775A">
      <w:pPr>
        <w:wordWrap w:val="0"/>
        <w:rPr>
          <w:rFonts w:cs="Arial"/>
          <w:sz w:val="20"/>
        </w:rPr>
      </w:pPr>
      <w:r>
        <w:rPr>
          <w:rFonts w:cs="Arial"/>
          <w:sz w:val="20"/>
        </w:rPr>
        <w:t xml:space="preserve">Comme annoncé en assemblée générale, un livret de comportement va être mis en place pour les </w:t>
      </w:r>
    </w:p>
    <w:p w14:paraId="5D56EFCA" w14:textId="182B2E45" w:rsidR="002E0E2F" w:rsidRDefault="00D85230" w:rsidP="00F1775A">
      <w:pPr>
        <w:wordWrap w:val="0"/>
        <w:rPr>
          <w:rFonts w:cs="Arial"/>
          <w:sz w:val="20"/>
        </w:rPr>
      </w:pPr>
      <w:r>
        <w:rPr>
          <w:rFonts w:cs="Arial"/>
          <w:sz w:val="20"/>
        </w:rPr>
        <w:t xml:space="preserve">pratiquants </w:t>
      </w:r>
      <w:r w:rsidR="002E0E2F">
        <w:rPr>
          <w:rFonts w:cs="Arial"/>
          <w:sz w:val="20"/>
        </w:rPr>
        <w:t>ainsi que pour les parents ou accompagnateurs.</w:t>
      </w:r>
    </w:p>
    <w:p w14:paraId="4C49C2D1" w14:textId="77777777" w:rsidR="00D66BE1" w:rsidRDefault="002E0E2F" w:rsidP="00F1775A">
      <w:pPr>
        <w:wordWrap w:val="0"/>
        <w:rPr>
          <w:rFonts w:cs="Arial"/>
          <w:sz w:val="20"/>
        </w:rPr>
      </w:pPr>
      <w:r>
        <w:rPr>
          <w:rFonts w:cs="Arial"/>
          <w:sz w:val="20"/>
        </w:rPr>
        <w:t>• Pratiquants : lors des cours, les pratiquants sont sous la seule responsabilité des entraineurs ou</w:t>
      </w:r>
    </w:p>
    <w:p w14:paraId="6B3A113D" w14:textId="53570438" w:rsidR="002E0E2F" w:rsidRDefault="002E0E2F" w:rsidP="00F1775A">
      <w:pPr>
        <w:wordWrap w:val="0"/>
        <w:rPr>
          <w:rFonts w:cs="Arial"/>
          <w:sz w:val="20"/>
        </w:rPr>
      </w:pPr>
      <w:r>
        <w:rPr>
          <w:rFonts w:cs="Arial"/>
          <w:sz w:val="20"/>
        </w:rPr>
        <w:t xml:space="preserve"> encadrants et se doivent de respecter les consignes données.</w:t>
      </w:r>
    </w:p>
    <w:p w14:paraId="5AA4A2F8" w14:textId="77777777" w:rsidR="000F4234" w:rsidRDefault="002E0E2F" w:rsidP="00F1775A">
      <w:pPr>
        <w:wordWrap w:val="0"/>
        <w:rPr>
          <w:rFonts w:cs="Arial"/>
          <w:sz w:val="20"/>
        </w:rPr>
      </w:pPr>
      <w:r>
        <w:rPr>
          <w:rFonts w:cs="Arial"/>
          <w:sz w:val="20"/>
        </w:rPr>
        <w:t xml:space="preserve">• Parents/Accompagnateurs : Après que vos enfants se soient équipés, aucun parent ou accompagnateur </w:t>
      </w:r>
    </w:p>
    <w:p w14:paraId="17A9D76D" w14:textId="77777777" w:rsidR="00F14CBF" w:rsidRDefault="002E0E2F" w:rsidP="00F1775A">
      <w:pPr>
        <w:wordWrap w:val="0"/>
        <w:rPr>
          <w:rFonts w:cs="Arial"/>
          <w:sz w:val="20"/>
        </w:rPr>
      </w:pPr>
      <w:r>
        <w:rPr>
          <w:rFonts w:cs="Arial"/>
          <w:sz w:val="20"/>
        </w:rPr>
        <w:t xml:space="preserve">ne sera autorisé à intervenir sur la salle ou terrain de sport, et cela aussi bien lors des cours que lors des </w:t>
      </w:r>
    </w:p>
    <w:p w14:paraId="2DB450D7" w14:textId="7D5A98EE" w:rsidR="002E0E2F" w:rsidRDefault="002E0E2F" w:rsidP="00F1775A">
      <w:pPr>
        <w:wordWrap w:val="0"/>
        <w:rPr>
          <w:rFonts w:cs="Arial"/>
          <w:sz w:val="20"/>
        </w:rPr>
      </w:pPr>
      <w:r>
        <w:rPr>
          <w:rFonts w:cs="Arial"/>
          <w:sz w:val="20"/>
        </w:rPr>
        <w:t>compétitions.</w:t>
      </w:r>
    </w:p>
    <w:p w14:paraId="798E0F5C" w14:textId="77777777" w:rsidR="002E0E2F" w:rsidRDefault="002E0E2F" w:rsidP="00F1775A">
      <w:pPr>
        <w:wordWrap w:val="0"/>
        <w:rPr>
          <w:rFonts w:cs="Arial"/>
          <w:b/>
        </w:rPr>
      </w:pPr>
      <w:r>
        <w:rPr>
          <w:rFonts w:cs="Arial"/>
          <w:b/>
        </w:rPr>
        <w:t>Article 10 Défraiements</w:t>
      </w:r>
    </w:p>
    <w:p w14:paraId="7885BAEA" w14:textId="77777777" w:rsidR="00264786" w:rsidRDefault="002E0E2F" w:rsidP="00F1775A">
      <w:pPr>
        <w:wordWrap w:val="0"/>
        <w:rPr>
          <w:rFonts w:cs="Arial"/>
          <w:sz w:val="20"/>
        </w:rPr>
      </w:pPr>
      <w:r>
        <w:rPr>
          <w:rFonts w:cs="Arial"/>
          <w:sz w:val="20"/>
        </w:rPr>
        <w:t xml:space="preserve">Seuls les compétiteurs/trices pourront bénéficier de défraiments au titre de leurs déplacements et </w:t>
      </w:r>
      <w:r w:rsidR="00586823">
        <w:rPr>
          <w:rFonts w:cs="Arial"/>
          <w:sz w:val="20"/>
        </w:rPr>
        <w:t xml:space="preserve"> </w:t>
      </w:r>
    </w:p>
    <w:p w14:paraId="59F032A8" w14:textId="1E9EDBE3" w:rsidR="002E0E2F" w:rsidRPr="00D01919" w:rsidRDefault="00264786" w:rsidP="00F1775A">
      <w:pPr>
        <w:wordWrap w:val="0"/>
        <w:rPr>
          <w:rFonts w:cs="Arial"/>
          <w:sz w:val="20"/>
        </w:rPr>
      </w:pPr>
      <w:r>
        <w:rPr>
          <w:rFonts w:cs="Arial"/>
          <w:sz w:val="20"/>
        </w:rPr>
        <w:t>i</w:t>
      </w:r>
      <w:r w:rsidR="002E0E2F">
        <w:rPr>
          <w:rFonts w:cs="Arial"/>
          <w:sz w:val="20"/>
        </w:rPr>
        <w:t>nscriptions lors des compétitions auxquelles ils/elles participeront, après présentation de justificatifs</w:t>
      </w:r>
      <w:r>
        <w:rPr>
          <w:rFonts w:cs="Arial"/>
          <w:sz w:val="20"/>
        </w:rPr>
        <w:t>.</w:t>
      </w:r>
    </w:p>
    <w:p w14:paraId="66D9E466" w14:textId="77777777" w:rsidR="002E0E2F" w:rsidRDefault="002E0E2F">
      <w:pPr>
        <w:rPr>
          <w:b/>
          <w:bCs/>
        </w:rPr>
      </w:pPr>
    </w:p>
    <w:p w14:paraId="469793A8" w14:textId="77777777" w:rsidR="006045CB" w:rsidRDefault="006045CB">
      <w:pPr>
        <w:rPr>
          <w:b/>
          <w:bCs/>
        </w:rPr>
      </w:pPr>
    </w:p>
    <w:p w14:paraId="1E0A1A15" w14:textId="70234728" w:rsidR="006045CB" w:rsidRDefault="006045CB">
      <w:r>
        <w:t>Lu et approuvé</w:t>
      </w:r>
    </w:p>
    <w:p w14:paraId="51E9CE2A" w14:textId="77777777" w:rsidR="006045CB" w:rsidRDefault="006045CB"/>
    <w:p w14:paraId="3C0EBC42" w14:textId="220A5661" w:rsidR="00973085" w:rsidRPr="006045CB" w:rsidRDefault="00973085">
      <w:r>
        <w:t>Signature</w:t>
      </w:r>
    </w:p>
    <w:sectPr w:rsidR="00973085" w:rsidRPr="006045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83D"/>
    <w:rsid w:val="000A529B"/>
    <w:rsid w:val="000C1BB4"/>
    <w:rsid w:val="000F4234"/>
    <w:rsid w:val="00200F4C"/>
    <w:rsid w:val="0024474C"/>
    <w:rsid w:val="00264786"/>
    <w:rsid w:val="00286D00"/>
    <w:rsid w:val="002C1D3C"/>
    <w:rsid w:val="002E0E2F"/>
    <w:rsid w:val="00352593"/>
    <w:rsid w:val="004E471A"/>
    <w:rsid w:val="00586823"/>
    <w:rsid w:val="005D23F2"/>
    <w:rsid w:val="005E216C"/>
    <w:rsid w:val="006045CB"/>
    <w:rsid w:val="008E683D"/>
    <w:rsid w:val="00973085"/>
    <w:rsid w:val="00A94E48"/>
    <w:rsid w:val="00D66BE1"/>
    <w:rsid w:val="00D85230"/>
    <w:rsid w:val="00EF35CA"/>
    <w:rsid w:val="00F14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C4FDA"/>
  <w15:chartTrackingRefBased/>
  <w15:docId w15:val="{C4AE2264-3E7E-B042-87F2-2C2E0F436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8E68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E68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E68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E68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E68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E68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E68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E68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E68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E68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8E68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8E68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E683D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E683D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E683D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E683D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E683D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E683D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E68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E68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E68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E68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E68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E683D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8E683D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8E683D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E68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E683D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8E683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134</Words>
  <Characters>739</Characters>
  <Application>Microsoft Office Word</Application>
  <DocSecurity>0</DocSecurity>
  <Lines>6</Lines>
  <Paragraphs>1</Paragraphs>
  <ScaleCrop>false</ScaleCrop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Philippe GUILLO</dc:creator>
  <cp:keywords/>
  <dc:description/>
  <cp:lastModifiedBy>Philippe GUILLO</cp:lastModifiedBy>
  <cp:revision>20</cp:revision>
  <dcterms:created xsi:type="dcterms:W3CDTF">2025-09-12T15:45:00Z</dcterms:created>
  <dcterms:modified xsi:type="dcterms:W3CDTF">2025-09-12T16:04:00Z</dcterms:modified>
</cp:coreProperties>
</file>